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C3F18" w14:textId="03C247C0" w:rsidR="008C0A23" w:rsidRPr="008C0A23" w:rsidRDefault="008C0A23" w:rsidP="000E4575">
      <w:pPr>
        <w:jc w:val="center"/>
        <w:rPr>
          <w:rFonts w:ascii="Segoe UI" w:hAnsi="Segoe UI" w:cs="Segoe UI"/>
          <w:b/>
          <w:bCs/>
          <w:color w:val="4472C4" w:themeColor="accent1"/>
          <w:sz w:val="36"/>
          <w:szCs w:val="36"/>
        </w:rPr>
      </w:pPr>
      <w:r>
        <w:rPr>
          <w:rFonts w:ascii="Segoe UI" w:hAnsi="Segoe UI" w:cs="Segoe UI"/>
          <w:b/>
          <w:bCs/>
          <w:color w:val="4472C4" w:themeColor="accent1"/>
          <w:sz w:val="36"/>
          <w:szCs w:val="36"/>
        </w:rPr>
        <w:t>USK TOWN COUNCIL</w:t>
      </w:r>
    </w:p>
    <w:p w14:paraId="5A28E14E" w14:textId="76F105E6" w:rsidR="000E4575" w:rsidRPr="008C0A23" w:rsidRDefault="000E4575" w:rsidP="008C0A23">
      <w:pPr>
        <w:pStyle w:val="Heading1"/>
        <w:jc w:val="center"/>
        <w:rPr>
          <w:b/>
          <w:bCs/>
          <w:sz w:val="44"/>
          <w:szCs w:val="44"/>
        </w:rPr>
      </w:pPr>
      <w:r w:rsidRPr="008C0A23">
        <w:rPr>
          <w:b/>
          <w:bCs/>
          <w:sz w:val="44"/>
          <w:szCs w:val="44"/>
        </w:rPr>
        <w:t>Freedom of Information Policy</w:t>
      </w:r>
    </w:p>
    <w:p w14:paraId="1160A97C" w14:textId="1656DCBC" w:rsidR="000E4575" w:rsidRPr="00A11F65" w:rsidRDefault="000E4575">
      <w:pPr>
        <w:rPr>
          <w:rFonts w:ascii="Segoe UI" w:hAnsi="Segoe UI" w:cs="Segoe UI"/>
          <w:sz w:val="22"/>
          <w:szCs w:val="22"/>
        </w:rPr>
      </w:pPr>
      <w:r w:rsidRPr="00A11F65">
        <w:rPr>
          <w:rFonts w:ascii="Segoe UI" w:hAnsi="Segoe UI" w:cs="Segoe UI"/>
          <w:sz w:val="22"/>
          <w:szCs w:val="22"/>
        </w:rPr>
        <w:t xml:space="preserve">Usk </w:t>
      </w:r>
      <w:r w:rsidR="00D90863" w:rsidRPr="00A11F65">
        <w:rPr>
          <w:rFonts w:ascii="Segoe UI" w:hAnsi="Segoe UI" w:cs="Segoe UI"/>
          <w:sz w:val="22"/>
          <w:szCs w:val="22"/>
        </w:rPr>
        <w:t>T</w:t>
      </w:r>
      <w:r w:rsidRPr="00A11F65">
        <w:rPr>
          <w:rFonts w:ascii="Segoe UI" w:hAnsi="Segoe UI" w:cs="Segoe UI"/>
          <w:sz w:val="22"/>
          <w:szCs w:val="22"/>
        </w:rPr>
        <w:t>own Council has adopted the 'Model Scheme for Local Councils - Core Classes only'.</w:t>
      </w:r>
    </w:p>
    <w:p w14:paraId="34FFA686" w14:textId="7BCA3920" w:rsidR="000E4575" w:rsidRPr="00A11F65" w:rsidRDefault="000E4575">
      <w:pPr>
        <w:rPr>
          <w:rFonts w:ascii="Segoe UI" w:hAnsi="Segoe UI" w:cs="Segoe UI"/>
          <w:sz w:val="22"/>
          <w:szCs w:val="22"/>
        </w:rPr>
      </w:pPr>
      <w:r w:rsidRPr="00A11F65">
        <w:rPr>
          <w:rFonts w:ascii="Segoe UI" w:hAnsi="Segoe UI" w:cs="Segoe UI"/>
          <w:b/>
          <w:bCs/>
          <w:sz w:val="22"/>
          <w:szCs w:val="22"/>
          <w:u w:val="single"/>
        </w:rPr>
        <w:t>General Information on the 'Freedom of Information Act</w:t>
      </w:r>
      <w:r w:rsidRPr="00A11F65">
        <w:rPr>
          <w:rFonts w:ascii="Segoe UI" w:hAnsi="Segoe UI" w:cs="Segoe UI"/>
          <w:sz w:val="22"/>
          <w:szCs w:val="22"/>
        </w:rPr>
        <w:t xml:space="preserve"> Everyone has the right to request information held by public sector organisations under the Freedom of Information Act.</w:t>
      </w:r>
    </w:p>
    <w:p w14:paraId="0A097627" w14:textId="77777777" w:rsidR="000E4575" w:rsidRPr="00A11F65" w:rsidRDefault="000E4575">
      <w:pPr>
        <w:rPr>
          <w:rFonts w:ascii="Segoe UI" w:hAnsi="Segoe UI" w:cs="Segoe UI"/>
          <w:sz w:val="22"/>
          <w:szCs w:val="22"/>
        </w:rPr>
      </w:pPr>
      <w:r w:rsidRPr="00A11F65">
        <w:rPr>
          <w:rFonts w:ascii="Segoe UI" w:hAnsi="Segoe UI" w:cs="Segoe UI"/>
          <w:b/>
          <w:bCs/>
          <w:sz w:val="22"/>
          <w:szCs w:val="22"/>
          <w:u w:val="single"/>
        </w:rPr>
        <w:t xml:space="preserve"> The Freedom of Information Act</w:t>
      </w:r>
      <w:r w:rsidRPr="00A11F65">
        <w:rPr>
          <w:rFonts w:ascii="Segoe UI" w:hAnsi="Segoe UI" w:cs="Segoe UI"/>
          <w:sz w:val="22"/>
          <w:szCs w:val="22"/>
        </w:rPr>
        <w:t xml:space="preserve"> </w:t>
      </w:r>
    </w:p>
    <w:p w14:paraId="191B3019" w14:textId="77777777" w:rsidR="000E4575" w:rsidRPr="00A11F65" w:rsidRDefault="000E4575">
      <w:pPr>
        <w:rPr>
          <w:rFonts w:ascii="Segoe UI" w:hAnsi="Segoe UI" w:cs="Segoe UI"/>
          <w:sz w:val="22"/>
          <w:szCs w:val="22"/>
        </w:rPr>
      </w:pPr>
      <w:r w:rsidRPr="00A11F65">
        <w:rPr>
          <w:rFonts w:ascii="Segoe UI" w:hAnsi="Segoe UI" w:cs="Segoe UI"/>
          <w:sz w:val="22"/>
          <w:szCs w:val="22"/>
        </w:rPr>
        <w:t xml:space="preserve">The right to see a wide range of public information The Freedom of Information Act gives you the right to ask any public body for all the information they have on any subject you choose. Unless there’s a good reason, the organisation must provide the information within 20 working days. You can also ask for all the personal information they hold on you. Everyone can make a request for information – there are no restrictions on your age, nationality, or where you live. You can ask for any information at all - but some information might be withheld to protect various interests which are allowed for by the Act. If this is case, the public authority must tell you why they have withheld information. If you ask for information about yourself, then your request will be handled under the Data Protection Act. </w:t>
      </w:r>
    </w:p>
    <w:p w14:paraId="57BC681C" w14:textId="77777777" w:rsidR="00D90863" w:rsidRPr="00A11F65" w:rsidRDefault="000E4575">
      <w:pPr>
        <w:rPr>
          <w:rFonts w:ascii="Segoe UI" w:hAnsi="Segoe UI" w:cs="Segoe UI"/>
          <w:sz w:val="22"/>
          <w:szCs w:val="22"/>
        </w:rPr>
      </w:pPr>
      <w:r w:rsidRPr="00A11F65">
        <w:rPr>
          <w:rFonts w:ascii="Segoe UI" w:hAnsi="Segoe UI" w:cs="Segoe UI"/>
          <w:b/>
          <w:bCs/>
          <w:sz w:val="22"/>
          <w:szCs w:val="22"/>
          <w:u w:val="single"/>
        </w:rPr>
        <w:t>How to make a request</w:t>
      </w:r>
      <w:r w:rsidRPr="00A11F65">
        <w:rPr>
          <w:rFonts w:ascii="Segoe UI" w:hAnsi="Segoe UI" w:cs="Segoe UI"/>
          <w:sz w:val="22"/>
          <w:szCs w:val="22"/>
        </w:rPr>
        <w:t xml:space="preserve"> </w:t>
      </w:r>
    </w:p>
    <w:p w14:paraId="7D0674A1" w14:textId="1D5EC51B" w:rsidR="000E4575" w:rsidRPr="00A11F65" w:rsidRDefault="000E4575">
      <w:pPr>
        <w:rPr>
          <w:rFonts w:ascii="Segoe UI" w:hAnsi="Segoe UI" w:cs="Segoe UI"/>
          <w:sz w:val="22"/>
          <w:szCs w:val="22"/>
        </w:rPr>
      </w:pPr>
      <w:r w:rsidRPr="00A11F65">
        <w:rPr>
          <w:rFonts w:ascii="Segoe UI" w:hAnsi="Segoe UI" w:cs="Segoe UI"/>
          <w:sz w:val="22"/>
          <w:szCs w:val="22"/>
        </w:rPr>
        <w:t>Write to (or email) the public body and include:</w:t>
      </w:r>
    </w:p>
    <w:p w14:paraId="759FFA75" w14:textId="77777777" w:rsidR="000E4575" w:rsidRPr="00A11F65" w:rsidRDefault="000E4575">
      <w:pPr>
        <w:rPr>
          <w:rFonts w:ascii="Segoe UI" w:hAnsi="Segoe UI" w:cs="Segoe UI"/>
          <w:sz w:val="22"/>
          <w:szCs w:val="22"/>
        </w:rPr>
      </w:pPr>
      <w:r w:rsidRPr="00A11F65">
        <w:rPr>
          <w:rFonts w:ascii="Segoe UI" w:hAnsi="Segoe UI" w:cs="Segoe UI"/>
          <w:sz w:val="22"/>
          <w:szCs w:val="22"/>
        </w:rPr>
        <w:t xml:space="preserve"> </w:t>
      </w:r>
      <w:r w:rsidRPr="00A11F65">
        <w:rPr>
          <w:rFonts w:ascii="Segoe UI" w:hAnsi="Segoe UI" w:cs="Segoe UI"/>
          <w:sz w:val="22"/>
          <w:szCs w:val="22"/>
        </w:rPr>
        <w:sym w:font="Symbol" w:char="F0B7"/>
      </w:r>
      <w:r w:rsidRPr="00A11F65">
        <w:rPr>
          <w:rFonts w:ascii="Segoe UI" w:hAnsi="Segoe UI" w:cs="Segoe UI"/>
          <w:sz w:val="22"/>
          <w:szCs w:val="22"/>
        </w:rPr>
        <w:t xml:space="preserve"> your name</w:t>
      </w:r>
    </w:p>
    <w:p w14:paraId="7718C077" w14:textId="77777777" w:rsidR="000E4575" w:rsidRPr="00A11F65" w:rsidRDefault="000E4575">
      <w:pPr>
        <w:rPr>
          <w:rFonts w:ascii="Segoe UI" w:hAnsi="Segoe UI" w:cs="Segoe UI"/>
          <w:sz w:val="22"/>
          <w:szCs w:val="22"/>
        </w:rPr>
      </w:pPr>
      <w:r w:rsidRPr="00A11F65">
        <w:rPr>
          <w:rFonts w:ascii="Segoe UI" w:hAnsi="Segoe UI" w:cs="Segoe UI"/>
          <w:sz w:val="22"/>
          <w:szCs w:val="22"/>
        </w:rPr>
        <w:t xml:space="preserve"> </w:t>
      </w:r>
      <w:r w:rsidRPr="00A11F65">
        <w:rPr>
          <w:rFonts w:ascii="Segoe UI" w:hAnsi="Segoe UI" w:cs="Segoe UI"/>
          <w:sz w:val="22"/>
          <w:szCs w:val="22"/>
        </w:rPr>
        <w:sym w:font="Symbol" w:char="F0B7"/>
      </w:r>
      <w:r w:rsidRPr="00A11F65">
        <w:rPr>
          <w:rFonts w:ascii="Segoe UI" w:hAnsi="Segoe UI" w:cs="Segoe UI"/>
          <w:sz w:val="22"/>
          <w:szCs w:val="22"/>
        </w:rPr>
        <w:t xml:space="preserve"> an address where you can be contacted</w:t>
      </w:r>
    </w:p>
    <w:p w14:paraId="1273A5C2" w14:textId="77777777" w:rsidR="000E4575" w:rsidRPr="00A11F65" w:rsidRDefault="000E4575">
      <w:pPr>
        <w:rPr>
          <w:rFonts w:ascii="Segoe UI" w:hAnsi="Segoe UI" w:cs="Segoe UI"/>
          <w:sz w:val="22"/>
          <w:szCs w:val="22"/>
        </w:rPr>
      </w:pPr>
      <w:r w:rsidRPr="00A11F65">
        <w:rPr>
          <w:rFonts w:ascii="Segoe UI" w:hAnsi="Segoe UI" w:cs="Segoe UI"/>
          <w:sz w:val="22"/>
          <w:szCs w:val="22"/>
        </w:rPr>
        <w:t xml:space="preserve"> </w:t>
      </w:r>
      <w:r w:rsidRPr="00A11F65">
        <w:rPr>
          <w:rFonts w:ascii="Segoe UI" w:hAnsi="Segoe UI" w:cs="Segoe UI"/>
          <w:sz w:val="22"/>
          <w:szCs w:val="22"/>
        </w:rPr>
        <w:sym w:font="Symbol" w:char="F0B7"/>
      </w:r>
      <w:r w:rsidRPr="00A11F65">
        <w:rPr>
          <w:rFonts w:ascii="Segoe UI" w:hAnsi="Segoe UI" w:cs="Segoe UI"/>
          <w:sz w:val="22"/>
          <w:szCs w:val="22"/>
        </w:rPr>
        <w:t xml:space="preserve"> a description of the information that you want</w:t>
      </w:r>
    </w:p>
    <w:p w14:paraId="287DFAAE" w14:textId="77777777" w:rsidR="000E4575" w:rsidRPr="00A11F65" w:rsidRDefault="000E4575">
      <w:pPr>
        <w:rPr>
          <w:rFonts w:ascii="Segoe UI" w:hAnsi="Segoe UI" w:cs="Segoe UI"/>
          <w:sz w:val="22"/>
          <w:szCs w:val="22"/>
        </w:rPr>
      </w:pPr>
      <w:r w:rsidRPr="00A11F65">
        <w:rPr>
          <w:rFonts w:ascii="Segoe UI" w:hAnsi="Segoe UI" w:cs="Segoe UI"/>
          <w:sz w:val="22"/>
          <w:szCs w:val="22"/>
        </w:rPr>
        <w:t xml:space="preserve"> To help the public body find the information, give as much detail as possible. For example, say 'minutes of the meeting where the decision to do X was made', rather than 'everything you have about X'. </w:t>
      </w:r>
    </w:p>
    <w:p w14:paraId="104F793F" w14:textId="77777777" w:rsidR="000E4575" w:rsidRPr="00A11F65" w:rsidRDefault="000E4575">
      <w:pPr>
        <w:rPr>
          <w:rFonts w:ascii="Segoe UI" w:hAnsi="Segoe UI" w:cs="Segoe UI"/>
          <w:sz w:val="22"/>
          <w:szCs w:val="22"/>
        </w:rPr>
      </w:pPr>
      <w:r w:rsidRPr="00A11F65">
        <w:rPr>
          <w:rFonts w:ascii="Segoe UI" w:hAnsi="Segoe UI" w:cs="Segoe UI"/>
          <w:sz w:val="22"/>
          <w:szCs w:val="22"/>
        </w:rPr>
        <w:t xml:space="preserve">All public authorities must manage their information in accordance with a publication scheme which describes the 'classes' or 'kinds' of information held (such as minutes or reports). </w:t>
      </w:r>
    </w:p>
    <w:p w14:paraId="7C24E2DE" w14:textId="77777777" w:rsidR="000E4575" w:rsidRPr="00A11F65" w:rsidRDefault="000E4575">
      <w:pPr>
        <w:rPr>
          <w:rFonts w:ascii="Segoe UI" w:hAnsi="Segoe UI" w:cs="Segoe UI"/>
          <w:sz w:val="22"/>
          <w:szCs w:val="22"/>
        </w:rPr>
      </w:pPr>
      <w:r w:rsidRPr="00A11F65">
        <w:rPr>
          <w:rFonts w:ascii="Segoe UI" w:hAnsi="Segoe UI" w:cs="Segoe UI"/>
          <w:b/>
          <w:bCs/>
          <w:sz w:val="22"/>
          <w:szCs w:val="22"/>
          <w:u w:val="single"/>
        </w:rPr>
        <w:t>How long does it take?</w:t>
      </w:r>
      <w:r w:rsidRPr="00A11F65">
        <w:rPr>
          <w:rFonts w:ascii="Segoe UI" w:hAnsi="Segoe UI" w:cs="Segoe UI"/>
          <w:sz w:val="22"/>
          <w:szCs w:val="22"/>
        </w:rPr>
        <w:t xml:space="preserve"> </w:t>
      </w:r>
    </w:p>
    <w:p w14:paraId="2C9E4F07" w14:textId="77777777" w:rsidR="000E4575" w:rsidRPr="00A11F65" w:rsidRDefault="000E4575">
      <w:pPr>
        <w:rPr>
          <w:rFonts w:ascii="Segoe UI" w:hAnsi="Segoe UI" w:cs="Segoe UI"/>
          <w:sz w:val="22"/>
          <w:szCs w:val="22"/>
        </w:rPr>
      </w:pPr>
      <w:r w:rsidRPr="00A11F65">
        <w:rPr>
          <w:rFonts w:ascii="Segoe UI" w:hAnsi="Segoe UI" w:cs="Segoe UI"/>
          <w:sz w:val="22"/>
          <w:szCs w:val="22"/>
        </w:rPr>
        <w:t xml:space="preserve">You should get a response within 20 working days. If the public body needs more time, they will write and tell you why, and when you will get their response. </w:t>
      </w:r>
    </w:p>
    <w:p w14:paraId="073953B5" w14:textId="77777777" w:rsidR="000E4575" w:rsidRPr="00A11F65" w:rsidRDefault="000E4575">
      <w:pPr>
        <w:rPr>
          <w:rFonts w:ascii="Segoe UI" w:hAnsi="Segoe UI" w:cs="Segoe UI"/>
          <w:b/>
          <w:bCs/>
          <w:sz w:val="22"/>
          <w:szCs w:val="22"/>
          <w:u w:val="single"/>
        </w:rPr>
      </w:pPr>
      <w:r w:rsidRPr="00A11F65">
        <w:rPr>
          <w:rFonts w:ascii="Segoe UI" w:hAnsi="Segoe UI" w:cs="Segoe UI"/>
          <w:b/>
          <w:bCs/>
          <w:sz w:val="22"/>
          <w:szCs w:val="22"/>
          <w:u w:val="single"/>
        </w:rPr>
        <w:t>What does it cost?</w:t>
      </w:r>
    </w:p>
    <w:p w14:paraId="132A4551" w14:textId="77777777" w:rsidR="000E4575" w:rsidRPr="00A11F65" w:rsidRDefault="000E4575">
      <w:pPr>
        <w:rPr>
          <w:rFonts w:ascii="Segoe UI" w:hAnsi="Segoe UI" w:cs="Segoe UI"/>
          <w:sz w:val="22"/>
          <w:szCs w:val="22"/>
        </w:rPr>
      </w:pPr>
      <w:r w:rsidRPr="00A11F65">
        <w:rPr>
          <w:rFonts w:ascii="Segoe UI" w:hAnsi="Segoe UI" w:cs="Segoe UI"/>
          <w:sz w:val="22"/>
          <w:szCs w:val="22"/>
        </w:rPr>
        <w:t xml:space="preserve"> Most requests are free. You might be asked to pay a small amount for photocopies or postage.</w:t>
      </w:r>
    </w:p>
    <w:p w14:paraId="2786E761" w14:textId="77777777" w:rsidR="000E4575" w:rsidRPr="00A11F65" w:rsidRDefault="000E4575">
      <w:pPr>
        <w:rPr>
          <w:rFonts w:ascii="Segoe UI" w:hAnsi="Segoe UI" w:cs="Segoe UI"/>
          <w:sz w:val="22"/>
          <w:szCs w:val="22"/>
        </w:rPr>
      </w:pPr>
      <w:r w:rsidRPr="00A11F65">
        <w:rPr>
          <w:rFonts w:ascii="Segoe UI" w:hAnsi="Segoe UI" w:cs="Segoe UI"/>
          <w:sz w:val="22"/>
          <w:szCs w:val="22"/>
        </w:rPr>
        <w:lastRenderedPageBreak/>
        <w:t xml:space="preserve">If the public authority thinks that it will cost them more than £450 (or £600 for central government) to find the information and prepare it for release, then they can turn down your request. They might ask you to narrow down your request by being more specific in the information you're looking for. </w:t>
      </w:r>
    </w:p>
    <w:p w14:paraId="5F18720C" w14:textId="77777777" w:rsidR="00A11F65" w:rsidRPr="00A11F65" w:rsidRDefault="00A11F65">
      <w:pPr>
        <w:rPr>
          <w:rFonts w:ascii="Segoe UI" w:hAnsi="Segoe UI" w:cs="Segoe UI"/>
          <w:b/>
          <w:bCs/>
          <w:sz w:val="22"/>
          <w:szCs w:val="22"/>
          <w:u w:val="single"/>
        </w:rPr>
      </w:pPr>
    </w:p>
    <w:p w14:paraId="62E3B8EA" w14:textId="6F7B0FC2" w:rsidR="000E4575" w:rsidRPr="00A11F65" w:rsidRDefault="000E4575">
      <w:pPr>
        <w:rPr>
          <w:rFonts w:ascii="Segoe UI" w:hAnsi="Segoe UI" w:cs="Segoe UI"/>
          <w:sz w:val="22"/>
          <w:szCs w:val="22"/>
        </w:rPr>
      </w:pPr>
      <w:r w:rsidRPr="00A11F65">
        <w:rPr>
          <w:rFonts w:ascii="Segoe UI" w:hAnsi="Segoe UI" w:cs="Segoe UI"/>
          <w:b/>
          <w:bCs/>
          <w:sz w:val="22"/>
          <w:szCs w:val="22"/>
          <w:u w:val="single"/>
        </w:rPr>
        <w:t>How you receive the information</w:t>
      </w:r>
      <w:r w:rsidRPr="00A11F65">
        <w:rPr>
          <w:rFonts w:ascii="Segoe UI" w:hAnsi="Segoe UI" w:cs="Segoe UI"/>
          <w:sz w:val="22"/>
          <w:szCs w:val="22"/>
        </w:rPr>
        <w:t xml:space="preserve"> </w:t>
      </w:r>
    </w:p>
    <w:p w14:paraId="7E2E3251" w14:textId="77777777" w:rsidR="000E4575" w:rsidRPr="00A11F65" w:rsidRDefault="000E4575">
      <w:pPr>
        <w:rPr>
          <w:rFonts w:ascii="Segoe UI" w:hAnsi="Segoe UI" w:cs="Segoe UI"/>
          <w:sz w:val="22"/>
          <w:szCs w:val="22"/>
        </w:rPr>
      </w:pPr>
      <w:r w:rsidRPr="00A11F65">
        <w:rPr>
          <w:rFonts w:ascii="Segoe UI" w:hAnsi="Segoe UI" w:cs="Segoe UI"/>
          <w:sz w:val="22"/>
          <w:szCs w:val="22"/>
        </w:rPr>
        <w:t xml:space="preserve">When you make a </w:t>
      </w:r>
      <w:proofErr w:type="gramStart"/>
      <w:r w:rsidRPr="00A11F65">
        <w:rPr>
          <w:rFonts w:ascii="Segoe UI" w:hAnsi="Segoe UI" w:cs="Segoe UI"/>
          <w:sz w:val="22"/>
          <w:szCs w:val="22"/>
        </w:rPr>
        <w:t>request</w:t>
      </w:r>
      <w:proofErr w:type="gramEnd"/>
      <w:r w:rsidRPr="00A11F65">
        <w:rPr>
          <w:rFonts w:ascii="Segoe UI" w:hAnsi="Segoe UI" w:cs="Segoe UI"/>
          <w:sz w:val="22"/>
          <w:szCs w:val="22"/>
        </w:rPr>
        <w:t xml:space="preserve"> you can ask that the information is given to you in a particular way. For example, you can ask for paper or electronic copies of original documents or you can ask for a summary of them. You can also ask to inspect specific documents. However, a public authority may take into account the cost of supplying the information in this form before complying with your request. </w:t>
      </w:r>
    </w:p>
    <w:p w14:paraId="26778FF7" w14:textId="77777777" w:rsidR="000E4575" w:rsidRPr="00A11F65" w:rsidRDefault="000E4575">
      <w:pPr>
        <w:rPr>
          <w:rFonts w:ascii="Segoe UI" w:hAnsi="Segoe UI" w:cs="Segoe UI"/>
          <w:sz w:val="22"/>
          <w:szCs w:val="22"/>
        </w:rPr>
      </w:pPr>
      <w:r w:rsidRPr="00A11F65">
        <w:rPr>
          <w:rFonts w:ascii="Segoe UI" w:hAnsi="Segoe UI" w:cs="Segoe UI"/>
          <w:b/>
          <w:bCs/>
          <w:sz w:val="22"/>
          <w:szCs w:val="22"/>
          <w:u w:val="single"/>
        </w:rPr>
        <w:t>Copyright and restrictions</w:t>
      </w:r>
      <w:r w:rsidRPr="00A11F65">
        <w:rPr>
          <w:rFonts w:ascii="Segoe UI" w:hAnsi="Segoe UI" w:cs="Segoe UI"/>
          <w:sz w:val="22"/>
          <w:szCs w:val="22"/>
        </w:rPr>
        <w:t xml:space="preserve"> </w:t>
      </w:r>
    </w:p>
    <w:p w14:paraId="0AA5F80E" w14:textId="77777777" w:rsidR="000E4575" w:rsidRPr="00A11F65" w:rsidRDefault="000E4575">
      <w:pPr>
        <w:rPr>
          <w:rFonts w:ascii="Segoe UI" w:hAnsi="Segoe UI" w:cs="Segoe UI"/>
          <w:sz w:val="22"/>
          <w:szCs w:val="22"/>
        </w:rPr>
      </w:pPr>
      <w:r w:rsidRPr="00A11F65">
        <w:rPr>
          <w:rFonts w:ascii="Segoe UI" w:hAnsi="Segoe UI" w:cs="Segoe UI"/>
          <w:sz w:val="22"/>
          <w:szCs w:val="22"/>
        </w:rPr>
        <w:t xml:space="preserve">If you plan to reproduce the information you receive, make sure you check the copyright status of it first. </w:t>
      </w:r>
    </w:p>
    <w:p w14:paraId="6D711A96" w14:textId="53DAC435" w:rsidR="00646090" w:rsidRPr="00A11F65" w:rsidRDefault="000E4575">
      <w:pPr>
        <w:rPr>
          <w:rFonts w:ascii="Segoe UI" w:hAnsi="Segoe UI" w:cs="Segoe UI"/>
          <w:sz w:val="22"/>
          <w:szCs w:val="22"/>
        </w:rPr>
      </w:pPr>
      <w:r w:rsidRPr="00A11F65">
        <w:rPr>
          <w:rFonts w:ascii="Segoe UI" w:hAnsi="Segoe UI" w:cs="Segoe UI"/>
          <w:b/>
          <w:bCs/>
          <w:sz w:val="22"/>
          <w:szCs w:val="22"/>
          <w:u w:val="single"/>
        </w:rPr>
        <w:t>For more information</w:t>
      </w:r>
      <w:r w:rsidRPr="00A11F65">
        <w:rPr>
          <w:rFonts w:ascii="Segoe UI" w:hAnsi="Segoe UI" w:cs="Segoe UI"/>
          <w:sz w:val="22"/>
          <w:szCs w:val="22"/>
        </w:rPr>
        <w:t xml:space="preserve"> visit: http://ico.org.uk/for_organisations/freedom_of_information/guide</w:t>
      </w:r>
    </w:p>
    <w:sectPr w:rsidR="00646090" w:rsidRPr="00A11F65" w:rsidSect="008C0A2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D7102" w14:textId="77777777" w:rsidR="000E4575" w:rsidRDefault="000E4575" w:rsidP="000E4575">
      <w:pPr>
        <w:spacing w:after="0" w:line="240" w:lineRule="auto"/>
      </w:pPr>
      <w:r>
        <w:separator/>
      </w:r>
    </w:p>
  </w:endnote>
  <w:endnote w:type="continuationSeparator" w:id="0">
    <w:p w14:paraId="6525BC82" w14:textId="77777777" w:rsidR="000E4575" w:rsidRDefault="000E4575" w:rsidP="000E4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87EE5" w14:textId="74FF050A" w:rsidR="000E4575" w:rsidRPr="000E4575" w:rsidRDefault="000E4575" w:rsidP="000E4575">
    <w:pPr>
      <w:rPr>
        <w:rFonts w:ascii="Segoe UI" w:hAnsi="Segoe UI" w:cs="Segoe UI"/>
      </w:rPr>
    </w:pPr>
    <w:r w:rsidRPr="000E4575">
      <w:rPr>
        <w:rFonts w:ascii="Segoe UI" w:hAnsi="Segoe UI" w:cs="Segoe UI"/>
      </w:rPr>
      <w:t>Usk Town Council</w:t>
    </w:r>
    <w:r>
      <w:rPr>
        <w:rFonts w:ascii="Segoe UI" w:hAnsi="Segoe UI" w:cs="Segoe UI"/>
      </w:rPr>
      <w:t xml:space="preserve"> </w:t>
    </w:r>
    <w:r w:rsidRPr="000E4575">
      <w:rPr>
        <w:rFonts w:ascii="Segoe UI" w:hAnsi="Segoe UI" w:cs="Segoe UI"/>
      </w:rPr>
      <w:t xml:space="preserve">Freedom of Information Policy adopted </w:t>
    </w:r>
    <w:r w:rsidR="00D5265F">
      <w:rPr>
        <w:rFonts w:ascii="Segoe UI" w:hAnsi="Segoe UI" w:cs="Segoe UI"/>
      </w:rPr>
      <w:t xml:space="preserve">June </w:t>
    </w:r>
    <w:r>
      <w:rPr>
        <w:rFonts w:ascii="Segoe UI" w:hAnsi="Segoe UI" w:cs="Segoe UI"/>
      </w:rPr>
      <w:t>2020</w:t>
    </w:r>
  </w:p>
  <w:p w14:paraId="6F9FF496" w14:textId="166AECEB" w:rsidR="000E4575" w:rsidRDefault="000E4575">
    <w:pPr>
      <w:pStyle w:val="Footer"/>
    </w:pPr>
  </w:p>
  <w:p w14:paraId="0C8F862A" w14:textId="77777777" w:rsidR="000E4575" w:rsidRDefault="000E4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62228" w14:textId="77777777" w:rsidR="000E4575" w:rsidRDefault="000E4575" w:rsidP="000E4575">
      <w:pPr>
        <w:spacing w:after="0" w:line="240" w:lineRule="auto"/>
      </w:pPr>
      <w:r>
        <w:separator/>
      </w:r>
    </w:p>
  </w:footnote>
  <w:footnote w:type="continuationSeparator" w:id="0">
    <w:p w14:paraId="17BDF6AA" w14:textId="77777777" w:rsidR="000E4575" w:rsidRDefault="000E4575" w:rsidP="000E45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75"/>
    <w:rsid w:val="000E4575"/>
    <w:rsid w:val="00646090"/>
    <w:rsid w:val="008C0A23"/>
    <w:rsid w:val="00A11F65"/>
    <w:rsid w:val="00D5265F"/>
    <w:rsid w:val="00D90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8A31"/>
  <w15:chartTrackingRefBased/>
  <w15:docId w15:val="{EFE90AFD-1694-4453-9173-094B6D24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A23"/>
  </w:style>
  <w:style w:type="paragraph" w:styleId="Heading1">
    <w:name w:val="heading 1"/>
    <w:basedOn w:val="Normal"/>
    <w:next w:val="Normal"/>
    <w:link w:val="Heading1Char"/>
    <w:uiPriority w:val="9"/>
    <w:qFormat/>
    <w:rsid w:val="008C0A2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C0A2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C0A23"/>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8C0A23"/>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C0A23"/>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C0A23"/>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C0A23"/>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C0A2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C0A2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575"/>
  </w:style>
  <w:style w:type="paragraph" w:styleId="Footer">
    <w:name w:val="footer"/>
    <w:basedOn w:val="Normal"/>
    <w:link w:val="FooterChar"/>
    <w:uiPriority w:val="99"/>
    <w:unhideWhenUsed/>
    <w:rsid w:val="000E4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575"/>
  </w:style>
  <w:style w:type="character" w:customStyle="1" w:styleId="Heading1Char">
    <w:name w:val="Heading 1 Char"/>
    <w:basedOn w:val="DefaultParagraphFont"/>
    <w:link w:val="Heading1"/>
    <w:uiPriority w:val="9"/>
    <w:rsid w:val="008C0A23"/>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8C0A23"/>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8C0A23"/>
    <w:rPr>
      <w:caps/>
      <w:color w:val="1F3763" w:themeColor="accent1" w:themeShade="7F"/>
      <w:spacing w:val="15"/>
    </w:rPr>
  </w:style>
  <w:style w:type="character" w:customStyle="1" w:styleId="Heading4Char">
    <w:name w:val="Heading 4 Char"/>
    <w:basedOn w:val="DefaultParagraphFont"/>
    <w:link w:val="Heading4"/>
    <w:uiPriority w:val="9"/>
    <w:semiHidden/>
    <w:rsid w:val="008C0A23"/>
    <w:rPr>
      <w:caps/>
      <w:color w:val="2F5496" w:themeColor="accent1" w:themeShade="BF"/>
      <w:spacing w:val="10"/>
    </w:rPr>
  </w:style>
  <w:style w:type="character" w:customStyle="1" w:styleId="Heading5Char">
    <w:name w:val="Heading 5 Char"/>
    <w:basedOn w:val="DefaultParagraphFont"/>
    <w:link w:val="Heading5"/>
    <w:uiPriority w:val="9"/>
    <w:semiHidden/>
    <w:rsid w:val="008C0A23"/>
    <w:rPr>
      <w:caps/>
      <w:color w:val="2F5496" w:themeColor="accent1" w:themeShade="BF"/>
      <w:spacing w:val="10"/>
    </w:rPr>
  </w:style>
  <w:style w:type="character" w:customStyle="1" w:styleId="Heading6Char">
    <w:name w:val="Heading 6 Char"/>
    <w:basedOn w:val="DefaultParagraphFont"/>
    <w:link w:val="Heading6"/>
    <w:uiPriority w:val="9"/>
    <w:semiHidden/>
    <w:rsid w:val="008C0A23"/>
    <w:rPr>
      <w:caps/>
      <w:color w:val="2F5496" w:themeColor="accent1" w:themeShade="BF"/>
      <w:spacing w:val="10"/>
    </w:rPr>
  </w:style>
  <w:style w:type="character" w:customStyle="1" w:styleId="Heading7Char">
    <w:name w:val="Heading 7 Char"/>
    <w:basedOn w:val="DefaultParagraphFont"/>
    <w:link w:val="Heading7"/>
    <w:uiPriority w:val="9"/>
    <w:semiHidden/>
    <w:rsid w:val="008C0A23"/>
    <w:rPr>
      <w:caps/>
      <w:color w:val="2F5496" w:themeColor="accent1" w:themeShade="BF"/>
      <w:spacing w:val="10"/>
    </w:rPr>
  </w:style>
  <w:style w:type="character" w:customStyle="1" w:styleId="Heading8Char">
    <w:name w:val="Heading 8 Char"/>
    <w:basedOn w:val="DefaultParagraphFont"/>
    <w:link w:val="Heading8"/>
    <w:uiPriority w:val="9"/>
    <w:semiHidden/>
    <w:rsid w:val="008C0A23"/>
    <w:rPr>
      <w:caps/>
      <w:spacing w:val="10"/>
      <w:sz w:val="18"/>
      <w:szCs w:val="18"/>
    </w:rPr>
  </w:style>
  <w:style w:type="character" w:customStyle="1" w:styleId="Heading9Char">
    <w:name w:val="Heading 9 Char"/>
    <w:basedOn w:val="DefaultParagraphFont"/>
    <w:link w:val="Heading9"/>
    <w:uiPriority w:val="9"/>
    <w:semiHidden/>
    <w:rsid w:val="008C0A23"/>
    <w:rPr>
      <w:i/>
      <w:iCs/>
      <w:caps/>
      <w:spacing w:val="10"/>
      <w:sz w:val="18"/>
      <w:szCs w:val="18"/>
    </w:rPr>
  </w:style>
  <w:style w:type="paragraph" w:styleId="Caption">
    <w:name w:val="caption"/>
    <w:basedOn w:val="Normal"/>
    <w:next w:val="Normal"/>
    <w:uiPriority w:val="35"/>
    <w:semiHidden/>
    <w:unhideWhenUsed/>
    <w:qFormat/>
    <w:rsid w:val="008C0A23"/>
    <w:rPr>
      <w:b/>
      <w:bCs/>
      <w:color w:val="2F5496" w:themeColor="accent1" w:themeShade="BF"/>
      <w:sz w:val="16"/>
      <w:szCs w:val="16"/>
    </w:rPr>
  </w:style>
  <w:style w:type="paragraph" w:styleId="Title">
    <w:name w:val="Title"/>
    <w:basedOn w:val="Normal"/>
    <w:next w:val="Normal"/>
    <w:link w:val="TitleChar"/>
    <w:uiPriority w:val="10"/>
    <w:qFormat/>
    <w:rsid w:val="008C0A23"/>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8C0A23"/>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8C0A2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C0A23"/>
    <w:rPr>
      <w:caps/>
      <w:color w:val="595959" w:themeColor="text1" w:themeTint="A6"/>
      <w:spacing w:val="10"/>
      <w:sz w:val="21"/>
      <w:szCs w:val="21"/>
    </w:rPr>
  </w:style>
  <w:style w:type="character" w:styleId="Strong">
    <w:name w:val="Strong"/>
    <w:uiPriority w:val="22"/>
    <w:qFormat/>
    <w:rsid w:val="008C0A23"/>
    <w:rPr>
      <w:b/>
      <w:bCs/>
    </w:rPr>
  </w:style>
  <w:style w:type="character" w:styleId="Emphasis">
    <w:name w:val="Emphasis"/>
    <w:uiPriority w:val="20"/>
    <w:qFormat/>
    <w:rsid w:val="008C0A23"/>
    <w:rPr>
      <w:caps/>
      <w:color w:val="1F3763" w:themeColor="accent1" w:themeShade="7F"/>
      <w:spacing w:val="5"/>
    </w:rPr>
  </w:style>
  <w:style w:type="paragraph" w:styleId="NoSpacing">
    <w:name w:val="No Spacing"/>
    <w:uiPriority w:val="1"/>
    <w:qFormat/>
    <w:rsid w:val="008C0A23"/>
    <w:pPr>
      <w:spacing w:after="0" w:line="240" w:lineRule="auto"/>
    </w:pPr>
  </w:style>
  <w:style w:type="paragraph" w:styleId="Quote">
    <w:name w:val="Quote"/>
    <w:basedOn w:val="Normal"/>
    <w:next w:val="Normal"/>
    <w:link w:val="QuoteChar"/>
    <w:uiPriority w:val="29"/>
    <w:qFormat/>
    <w:rsid w:val="008C0A23"/>
    <w:rPr>
      <w:i/>
      <w:iCs/>
      <w:sz w:val="24"/>
      <w:szCs w:val="24"/>
    </w:rPr>
  </w:style>
  <w:style w:type="character" w:customStyle="1" w:styleId="QuoteChar">
    <w:name w:val="Quote Char"/>
    <w:basedOn w:val="DefaultParagraphFont"/>
    <w:link w:val="Quote"/>
    <w:uiPriority w:val="29"/>
    <w:rsid w:val="008C0A23"/>
    <w:rPr>
      <w:i/>
      <w:iCs/>
      <w:sz w:val="24"/>
      <w:szCs w:val="24"/>
    </w:rPr>
  </w:style>
  <w:style w:type="paragraph" w:styleId="IntenseQuote">
    <w:name w:val="Intense Quote"/>
    <w:basedOn w:val="Normal"/>
    <w:next w:val="Normal"/>
    <w:link w:val="IntenseQuoteChar"/>
    <w:uiPriority w:val="30"/>
    <w:qFormat/>
    <w:rsid w:val="008C0A2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C0A23"/>
    <w:rPr>
      <w:color w:val="4472C4" w:themeColor="accent1"/>
      <w:sz w:val="24"/>
      <w:szCs w:val="24"/>
    </w:rPr>
  </w:style>
  <w:style w:type="character" w:styleId="SubtleEmphasis">
    <w:name w:val="Subtle Emphasis"/>
    <w:uiPriority w:val="19"/>
    <w:qFormat/>
    <w:rsid w:val="008C0A23"/>
    <w:rPr>
      <w:i/>
      <w:iCs/>
      <w:color w:val="1F3763" w:themeColor="accent1" w:themeShade="7F"/>
    </w:rPr>
  </w:style>
  <w:style w:type="character" w:styleId="IntenseEmphasis">
    <w:name w:val="Intense Emphasis"/>
    <w:uiPriority w:val="21"/>
    <w:qFormat/>
    <w:rsid w:val="008C0A23"/>
    <w:rPr>
      <w:b/>
      <w:bCs/>
      <w:caps/>
      <w:color w:val="1F3763" w:themeColor="accent1" w:themeShade="7F"/>
      <w:spacing w:val="10"/>
    </w:rPr>
  </w:style>
  <w:style w:type="character" w:styleId="SubtleReference">
    <w:name w:val="Subtle Reference"/>
    <w:uiPriority w:val="31"/>
    <w:qFormat/>
    <w:rsid w:val="008C0A23"/>
    <w:rPr>
      <w:b/>
      <w:bCs/>
      <w:color w:val="4472C4" w:themeColor="accent1"/>
    </w:rPr>
  </w:style>
  <w:style w:type="character" w:styleId="IntenseReference">
    <w:name w:val="Intense Reference"/>
    <w:uiPriority w:val="32"/>
    <w:qFormat/>
    <w:rsid w:val="008C0A23"/>
    <w:rPr>
      <w:b/>
      <w:bCs/>
      <w:i/>
      <w:iCs/>
      <w:caps/>
      <w:color w:val="4472C4" w:themeColor="accent1"/>
    </w:rPr>
  </w:style>
  <w:style w:type="character" w:styleId="BookTitle">
    <w:name w:val="Book Title"/>
    <w:uiPriority w:val="33"/>
    <w:qFormat/>
    <w:rsid w:val="008C0A23"/>
    <w:rPr>
      <w:b/>
      <w:bCs/>
      <w:i/>
      <w:iCs/>
      <w:spacing w:val="0"/>
    </w:rPr>
  </w:style>
  <w:style w:type="paragraph" w:styleId="TOCHeading">
    <w:name w:val="TOC Heading"/>
    <w:basedOn w:val="Heading1"/>
    <w:next w:val="Normal"/>
    <w:uiPriority w:val="39"/>
    <w:semiHidden/>
    <w:unhideWhenUsed/>
    <w:qFormat/>
    <w:rsid w:val="008C0A2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dc:creator>
  <cp:keywords/>
  <dc:description/>
  <cp:lastModifiedBy>D R</cp:lastModifiedBy>
  <cp:revision>5</cp:revision>
  <dcterms:created xsi:type="dcterms:W3CDTF">2020-05-25T13:05:00Z</dcterms:created>
  <dcterms:modified xsi:type="dcterms:W3CDTF">2020-06-03T10:50:00Z</dcterms:modified>
</cp:coreProperties>
</file>